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F3A69" w14:textId="77777777" w:rsidR="00097BD7" w:rsidRPr="00F8357E" w:rsidRDefault="00994CA1" w:rsidP="00F8357E">
      <w:pPr>
        <w:jc w:val="center"/>
        <w:rPr>
          <w:rFonts w:ascii="Times New Roman" w:hAnsi="Times New Roman" w:cs="Times New Roman"/>
          <w:b/>
          <w:color w:val="ED7D31" w:themeColor="accent2"/>
          <w:sz w:val="40"/>
          <w:szCs w:val="40"/>
        </w:rPr>
      </w:pPr>
      <w:r w:rsidRPr="00F8357E">
        <w:rPr>
          <w:rFonts w:ascii="Times New Roman" w:hAnsi="Times New Roman" w:cs="Times New Roman"/>
          <w:b/>
          <w:color w:val="ED7D31" w:themeColor="accent2"/>
          <w:sz w:val="40"/>
          <w:szCs w:val="40"/>
        </w:rPr>
        <w:t xml:space="preserve">Картотека дидактических игр по </w:t>
      </w:r>
      <w:r w:rsidR="003F062C" w:rsidRPr="00F8357E">
        <w:rPr>
          <w:rFonts w:ascii="Times New Roman" w:hAnsi="Times New Roman" w:cs="Times New Roman"/>
          <w:b/>
          <w:color w:val="ED7D31" w:themeColor="accent2"/>
          <w:sz w:val="40"/>
          <w:szCs w:val="40"/>
        </w:rPr>
        <w:t>нравственно-</w:t>
      </w:r>
      <w:r w:rsidRPr="00F8357E">
        <w:rPr>
          <w:rFonts w:ascii="Times New Roman" w:hAnsi="Times New Roman" w:cs="Times New Roman"/>
          <w:b/>
          <w:color w:val="ED7D31" w:themeColor="accent2"/>
          <w:sz w:val="40"/>
          <w:szCs w:val="40"/>
        </w:rPr>
        <w:t>патриотическому воспитанию.</w:t>
      </w:r>
    </w:p>
    <w:p w14:paraId="6D90C0A2" w14:textId="684944B2" w:rsidR="0072201E" w:rsidRPr="00691C47" w:rsidRDefault="003F062C" w:rsidP="00691C47">
      <w:pPr>
        <w:pStyle w:val="a6"/>
        <w:numPr>
          <w:ilvl w:val="0"/>
          <w:numId w:val="2"/>
        </w:numPr>
        <w:tabs>
          <w:tab w:val="left" w:pos="4875"/>
        </w:tabs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>Дидактическая игра «Герб города»</w:t>
      </w:r>
    </w:p>
    <w:p w14:paraId="653AF5AB" w14:textId="03771B1F" w:rsidR="003F062C" w:rsidRPr="0072201E" w:rsidRDefault="00BD00DB" w:rsidP="0072201E">
      <w:pPr>
        <w:tabs>
          <w:tab w:val="left" w:pos="4875"/>
        </w:tabs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00B050"/>
          <w:sz w:val="36"/>
          <w:szCs w:val="36"/>
          <w:lang w:val="en-US"/>
        </w:rPr>
        <w:drawing>
          <wp:inline distT="0" distB="0" distL="0" distR="0" wp14:anchorId="0B582EB6" wp14:editId="40A94A35">
            <wp:extent cx="1352550" cy="1689517"/>
            <wp:effectExtent l="0" t="0" r="0" b="0"/>
            <wp:docPr id="11526113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11324" name="Рисунок 11526113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162" cy="169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F93D7" w14:textId="77777777" w:rsidR="004461A5" w:rsidRPr="00BD00DB" w:rsidRDefault="003F062C" w:rsidP="003F062C">
      <w:pPr>
        <w:rPr>
          <w:rFonts w:ascii="Times New Roman" w:hAnsi="Times New Roman" w:cs="Times New Roman"/>
          <w:sz w:val="28"/>
          <w:szCs w:val="28"/>
        </w:rPr>
      </w:pPr>
      <w:r w:rsidRPr="00BD00DB">
        <w:rPr>
          <w:rFonts w:ascii="Times New Roman" w:hAnsi="Times New Roman" w:cs="Times New Roman"/>
          <w:b/>
          <w:sz w:val="28"/>
          <w:szCs w:val="28"/>
        </w:rPr>
        <w:t>Цель:</w:t>
      </w:r>
      <w:r w:rsidRPr="00BD00DB">
        <w:rPr>
          <w:rFonts w:ascii="Times New Roman" w:hAnsi="Times New Roman" w:cs="Times New Roman"/>
          <w:sz w:val="28"/>
          <w:szCs w:val="28"/>
        </w:rPr>
        <w:t xml:space="preserve"> закрепить представление детей о гербе родного города; уметь выделять герб родного города из других знаков. </w:t>
      </w:r>
    </w:p>
    <w:p w14:paraId="7F075619" w14:textId="77777777" w:rsidR="004461A5" w:rsidRPr="00BD00DB" w:rsidRDefault="003F062C" w:rsidP="003F062C">
      <w:pPr>
        <w:rPr>
          <w:rFonts w:ascii="Times New Roman" w:hAnsi="Times New Roman" w:cs="Times New Roman"/>
          <w:sz w:val="28"/>
          <w:szCs w:val="28"/>
        </w:rPr>
      </w:pPr>
      <w:r w:rsidRPr="00BD00DB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BD00DB">
        <w:rPr>
          <w:rFonts w:ascii="Times New Roman" w:hAnsi="Times New Roman" w:cs="Times New Roman"/>
          <w:sz w:val="28"/>
          <w:szCs w:val="28"/>
        </w:rPr>
        <w:t xml:space="preserve"> шаблон-образец с изображением герба города; контурный шаблон этого же герба; «мозаика» герба города в разо</w:t>
      </w:r>
      <w:r w:rsidRPr="00BD00DB">
        <w:rPr>
          <w:rFonts w:ascii="Times New Roman" w:hAnsi="Times New Roman" w:cs="Times New Roman"/>
          <w:sz w:val="28"/>
          <w:szCs w:val="28"/>
        </w:rPr>
        <w:softHyphen/>
        <w:t>бранном варианте.</w:t>
      </w:r>
    </w:p>
    <w:p w14:paraId="577F09B9" w14:textId="2CBDBF7D" w:rsidR="003F062C" w:rsidRPr="00BD00DB" w:rsidRDefault="003F062C" w:rsidP="003F062C">
      <w:pPr>
        <w:rPr>
          <w:rFonts w:ascii="Times New Roman" w:hAnsi="Times New Roman" w:cs="Times New Roman"/>
          <w:sz w:val="28"/>
          <w:szCs w:val="28"/>
        </w:rPr>
      </w:pPr>
      <w:r w:rsidRPr="00BD00DB">
        <w:rPr>
          <w:rFonts w:ascii="Times New Roman" w:hAnsi="Times New Roman" w:cs="Times New Roman"/>
          <w:b/>
          <w:sz w:val="28"/>
          <w:szCs w:val="28"/>
        </w:rPr>
        <w:t>Ход</w:t>
      </w:r>
      <w:r w:rsidRPr="00BD00DB">
        <w:rPr>
          <w:rFonts w:ascii="Times New Roman" w:hAnsi="Times New Roman" w:cs="Times New Roman"/>
          <w:sz w:val="28"/>
          <w:szCs w:val="28"/>
        </w:rPr>
        <w:t xml:space="preserve"> </w:t>
      </w:r>
      <w:r w:rsidRPr="00BD00DB">
        <w:rPr>
          <w:rFonts w:ascii="Times New Roman" w:hAnsi="Times New Roman" w:cs="Times New Roman"/>
          <w:b/>
          <w:sz w:val="28"/>
          <w:szCs w:val="28"/>
        </w:rPr>
        <w:t xml:space="preserve">игры. </w:t>
      </w:r>
      <w:r w:rsidRPr="00BD00DB">
        <w:rPr>
          <w:rFonts w:ascii="Times New Roman" w:hAnsi="Times New Roman" w:cs="Times New Roman"/>
          <w:sz w:val="28"/>
          <w:szCs w:val="28"/>
        </w:rPr>
        <w:t>Детям предлагается рассмотреть герб города и отме</w:t>
      </w:r>
      <w:r w:rsidRPr="00BD00DB">
        <w:rPr>
          <w:rFonts w:ascii="Times New Roman" w:hAnsi="Times New Roman" w:cs="Times New Roman"/>
          <w:sz w:val="28"/>
          <w:szCs w:val="28"/>
        </w:rPr>
        <w:softHyphen/>
        <w:t xml:space="preserve">тить отличительные особенности от гербов других городов нашей </w:t>
      </w:r>
      <w:r w:rsidR="00BD00DB">
        <w:rPr>
          <w:rFonts w:ascii="Times New Roman" w:hAnsi="Times New Roman" w:cs="Times New Roman"/>
          <w:sz w:val="28"/>
          <w:szCs w:val="28"/>
        </w:rPr>
        <w:t>республики</w:t>
      </w:r>
      <w:r w:rsidRPr="00BD00DB">
        <w:rPr>
          <w:rFonts w:ascii="Times New Roman" w:hAnsi="Times New Roman" w:cs="Times New Roman"/>
          <w:sz w:val="28"/>
          <w:szCs w:val="28"/>
        </w:rPr>
        <w:t>. Дети по контурному шаблону при помощи шаблона-образца собирают из мозаики герб города. Дети собирают герб без помощи шаблона-образца, опираясь на память. Детям предлагается собрать герб города из отдельных дета</w:t>
      </w:r>
      <w:r w:rsidRPr="00BD00DB">
        <w:rPr>
          <w:rFonts w:ascii="Times New Roman" w:hAnsi="Times New Roman" w:cs="Times New Roman"/>
          <w:sz w:val="28"/>
          <w:szCs w:val="28"/>
        </w:rPr>
        <w:softHyphen/>
        <w:t>лей при помощи шаблонов-накладок. Детям предлагаются гербы других городов для подобной же игровой задачи. </w:t>
      </w:r>
    </w:p>
    <w:p w14:paraId="3FA4D5CC" w14:textId="4741812D" w:rsidR="00954555" w:rsidRPr="00691C47" w:rsidRDefault="007B413F" w:rsidP="00691C4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91C47">
        <w:rPr>
          <w:rFonts w:ascii="Times New Roman" w:hAnsi="Times New Roman" w:cs="Times New Roman"/>
          <w:b/>
          <w:color w:val="00B050"/>
          <w:sz w:val="28"/>
          <w:szCs w:val="28"/>
        </w:rPr>
        <w:t>Дидактическая игра «Путешествие по городу»</w:t>
      </w:r>
    </w:p>
    <w:p w14:paraId="31AAD9EA" w14:textId="77777777" w:rsidR="004461A5" w:rsidRPr="00BD00DB" w:rsidRDefault="007B413F" w:rsidP="003F062C">
      <w:pPr>
        <w:rPr>
          <w:rFonts w:ascii="Times New Roman" w:hAnsi="Times New Roman" w:cs="Times New Roman"/>
          <w:sz w:val="28"/>
          <w:szCs w:val="28"/>
        </w:rPr>
      </w:pPr>
      <w:r w:rsidRPr="00BD00DB">
        <w:rPr>
          <w:rFonts w:ascii="Times New Roman" w:hAnsi="Times New Roman" w:cs="Times New Roman"/>
          <w:b/>
          <w:sz w:val="28"/>
          <w:szCs w:val="28"/>
        </w:rPr>
        <w:t>Ц</w:t>
      </w:r>
      <w:r w:rsidR="00954A8F" w:rsidRPr="00BD00DB">
        <w:rPr>
          <w:rFonts w:ascii="Times New Roman" w:hAnsi="Times New Roman" w:cs="Times New Roman"/>
          <w:b/>
          <w:sz w:val="28"/>
          <w:szCs w:val="28"/>
        </w:rPr>
        <w:t>ель:</w:t>
      </w:r>
      <w:r w:rsidR="004461A5" w:rsidRPr="00BD00DB">
        <w:rPr>
          <w:rFonts w:ascii="Times New Roman" w:hAnsi="Times New Roman" w:cs="Times New Roman"/>
          <w:sz w:val="28"/>
          <w:szCs w:val="28"/>
        </w:rPr>
        <w:t xml:space="preserve"> знакомить с родным городом.</w:t>
      </w:r>
    </w:p>
    <w:p w14:paraId="0276A194" w14:textId="77777777" w:rsidR="004461A5" w:rsidRPr="00BD00DB" w:rsidRDefault="007B413F" w:rsidP="003F062C">
      <w:pPr>
        <w:rPr>
          <w:rFonts w:ascii="Times New Roman" w:hAnsi="Times New Roman" w:cs="Times New Roman"/>
          <w:sz w:val="28"/>
          <w:szCs w:val="28"/>
        </w:rPr>
      </w:pPr>
      <w:r w:rsidRPr="00BD00D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BD00DB">
        <w:rPr>
          <w:rFonts w:ascii="Times New Roman" w:hAnsi="Times New Roman" w:cs="Times New Roman"/>
          <w:sz w:val="28"/>
          <w:szCs w:val="28"/>
        </w:rPr>
        <w:t xml:space="preserve"> а</w:t>
      </w:r>
      <w:r w:rsidR="00954A8F" w:rsidRPr="00BD00DB">
        <w:rPr>
          <w:rFonts w:ascii="Times New Roman" w:hAnsi="Times New Roman" w:cs="Times New Roman"/>
          <w:sz w:val="28"/>
          <w:szCs w:val="28"/>
        </w:rPr>
        <w:t>л</w:t>
      </w:r>
      <w:r w:rsidR="004461A5" w:rsidRPr="00BD00DB">
        <w:rPr>
          <w:rFonts w:ascii="Times New Roman" w:hAnsi="Times New Roman" w:cs="Times New Roman"/>
          <w:sz w:val="28"/>
          <w:szCs w:val="28"/>
        </w:rPr>
        <w:t>ьбом фотографий родного города.</w:t>
      </w:r>
    </w:p>
    <w:p w14:paraId="1C216DC1" w14:textId="77777777" w:rsidR="007B413F" w:rsidRPr="00BD00DB" w:rsidRDefault="004461A5" w:rsidP="00BD00DB">
      <w:pPr>
        <w:rPr>
          <w:rFonts w:ascii="Times New Roman" w:hAnsi="Times New Roman" w:cs="Times New Roman"/>
          <w:sz w:val="28"/>
          <w:szCs w:val="28"/>
        </w:rPr>
      </w:pPr>
      <w:r w:rsidRPr="00BD00DB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BD00DB">
        <w:rPr>
          <w:rFonts w:ascii="Times New Roman" w:hAnsi="Times New Roman" w:cs="Times New Roman"/>
          <w:sz w:val="28"/>
          <w:szCs w:val="28"/>
        </w:rPr>
        <w:t xml:space="preserve"> в</w:t>
      </w:r>
      <w:r w:rsidR="007B413F" w:rsidRPr="00BD00DB">
        <w:rPr>
          <w:rFonts w:ascii="Times New Roman" w:hAnsi="Times New Roman" w:cs="Times New Roman"/>
          <w:sz w:val="28"/>
          <w:szCs w:val="28"/>
        </w:rPr>
        <w:t>оспитатель показывает детям фотографии достопримечательностей города, предлагает назвать их.</w:t>
      </w:r>
    </w:p>
    <w:p w14:paraId="613201BA" w14:textId="7611399E" w:rsidR="00BD00DB" w:rsidRDefault="00BD00DB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B050"/>
          <w:sz w:val="36"/>
          <w:szCs w:val="36"/>
        </w:rPr>
        <w:drawing>
          <wp:anchor distT="0" distB="0" distL="114300" distR="114300" simplePos="0" relativeHeight="251655168" behindDoc="1" locked="0" layoutInCell="1" allowOverlap="1" wp14:anchorId="076B6952" wp14:editId="3A6B47AB">
            <wp:simplePos x="0" y="0"/>
            <wp:positionH relativeFrom="column">
              <wp:posOffset>777240</wp:posOffset>
            </wp:positionH>
            <wp:positionV relativeFrom="paragraph">
              <wp:posOffset>74959</wp:posOffset>
            </wp:positionV>
            <wp:extent cx="3376295" cy="1772829"/>
            <wp:effectExtent l="0" t="0" r="0" b="0"/>
            <wp:wrapNone/>
            <wp:docPr id="7425686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68605" name="Рисунок 7425686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230" cy="1779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70315" w14:textId="5368C9C4" w:rsidR="00BD00DB" w:rsidRDefault="00BD00DB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14:paraId="137E6387" w14:textId="77777777" w:rsidR="00BD00DB" w:rsidRDefault="00BD00DB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14:paraId="558F9C09" w14:textId="1985B8DD" w:rsidR="00BD00DB" w:rsidRDefault="00BD00DB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14:paraId="2617600C" w14:textId="77777777" w:rsidR="00BD00DB" w:rsidRDefault="00BD00DB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14:paraId="348EC2DE" w14:textId="77777777" w:rsidR="00BD00DB" w:rsidRDefault="00BD00DB" w:rsidP="003F062C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497C476D" w14:textId="268FCD61" w:rsidR="0072201E" w:rsidRPr="00BD00DB" w:rsidRDefault="00760E98" w:rsidP="003F062C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D00DB"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>3.</w:t>
      </w:r>
      <w:r w:rsidR="00691C4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F8357E" w:rsidRPr="00BD00D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Дидактическая игра «Флаг </w:t>
      </w:r>
      <w:r w:rsidR="00BD00DB" w:rsidRPr="00BD00DB">
        <w:rPr>
          <w:rFonts w:ascii="Times New Roman" w:hAnsi="Times New Roman" w:cs="Times New Roman"/>
          <w:b/>
          <w:color w:val="00B050"/>
          <w:sz w:val="28"/>
          <w:szCs w:val="28"/>
        </w:rPr>
        <w:t>Республики Башк</w:t>
      </w:r>
      <w:r w:rsidR="00691C47">
        <w:rPr>
          <w:rFonts w:ascii="Times New Roman" w:hAnsi="Times New Roman" w:cs="Times New Roman"/>
          <w:b/>
          <w:color w:val="00B050"/>
          <w:sz w:val="28"/>
          <w:szCs w:val="28"/>
        </w:rPr>
        <w:t>о</w:t>
      </w:r>
      <w:r w:rsidR="00BD00DB" w:rsidRPr="00BD00DB">
        <w:rPr>
          <w:rFonts w:ascii="Times New Roman" w:hAnsi="Times New Roman" w:cs="Times New Roman"/>
          <w:b/>
          <w:color w:val="00B050"/>
          <w:sz w:val="28"/>
          <w:szCs w:val="28"/>
        </w:rPr>
        <w:t>ртостан</w:t>
      </w:r>
      <w:r w:rsidR="00343DD6" w:rsidRPr="00BD00DB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  <w:r w:rsidR="0072201E" w:rsidRPr="00BD00D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</w:p>
    <w:p w14:paraId="3FCD07ED" w14:textId="5FC7A32F" w:rsidR="004461A5" w:rsidRPr="00BD00DB" w:rsidRDefault="00F8357E" w:rsidP="006A338C">
      <w:pPr>
        <w:rPr>
          <w:rFonts w:ascii="Times New Roman" w:hAnsi="Times New Roman" w:cs="Times New Roman"/>
          <w:sz w:val="28"/>
          <w:szCs w:val="28"/>
        </w:rPr>
      </w:pPr>
      <w:r w:rsidRPr="00BD00DB">
        <w:rPr>
          <w:rFonts w:ascii="Times New Roman" w:hAnsi="Times New Roman" w:cs="Times New Roman"/>
          <w:b/>
          <w:sz w:val="28"/>
          <w:szCs w:val="28"/>
        </w:rPr>
        <w:t>Цель:</w:t>
      </w:r>
      <w:r w:rsidRPr="00BD00DB">
        <w:rPr>
          <w:rFonts w:ascii="Times New Roman" w:hAnsi="Times New Roman" w:cs="Times New Roman"/>
          <w:sz w:val="28"/>
          <w:szCs w:val="28"/>
        </w:rPr>
        <w:t xml:space="preserve"> способствовать закреплению знания ф</w:t>
      </w:r>
      <w:r w:rsidR="004461A5" w:rsidRPr="00BD00DB">
        <w:rPr>
          <w:rFonts w:ascii="Times New Roman" w:hAnsi="Times New Roman" w:cs="Times New Roman"/>
          <w:sz w:val="28"/>
          <w:szCs w:val="28"/>
        </w:rPr>
        <w:t xml:space="preserve">лага своей </w:t>
      </w:r>
      <w:r w:rsidR="00691C47">
        <w:rPr>
          <w:rFonts w:ascii="Times New Roman" w:hAnsi="Times New Roman" w:cs="Times New Roman"/>
          <w:sz w:val="28"/>
          <w:szCs w:val="28"/>
        </w:rPr>
        <w:t>республики</w:t>
      </w:r>
      <w:r w:rsidR="004461A5" w:rsidRPr="00BD00DB">
        <w:rPr>
          <w:rFonts w:ascii="Times New Roman" w:hAnsi="Times New Roman" w:cs="Times New Roman"/>
          <w:sz w:val="28"/>
          <w:szCs w:val="28"/>
        </w:rPr>
        <w:t>.</w:t>
      </w:r>
    </w:p>
    <w:p w14:paraId="65A32D2A" w14:textId="224E514D" w:rsidR="00BD00DB" w:rsidRPr="00BD00DB" w:rsidRDefault="00F8357E" w:rsidP="006A338C">
      <w:pPr>
        <w:rPr>
          <w:rFonts w:ascii="Times New Roman" w:hAnsi="Times New Roman" w:cs="Times New Roman"/>
          <w:sz w:val="28"/>
          <w:szCs w:val="28"/>
        </w:rPr>
      </w:pPr>
      <w:r w:rsidRPr="00BD00D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BD00DB">
        <w:rPr>
          <w:rFonts w:ascii="Times New Roman" w:hAnsi="Times New Roman" w:cs="Times New Roman"/>
          <w:sz w:val="28"/>
          <w:szCs w:val="28"/>
        </w:rPr>
        <w:t xml:space="preserve"> полосы </w:t>
      </w:r>
      <w:r w:rsidR="00691C47">
        <w:rPr>
          <w:rFonts w:ascii="Times New Roman" w:hAnsi="Times New Roman" w:cs="Times New Roman"/>
          <w:sz w:val="28"/>
          <w:szCs w:val="28"/>
        </w:rPr>
        <w:t>синего</w:t>
      </w:r>
      <w:r w:rsidR="004461A5" w:rsidRPr="00BD00DB">
        <w:rPr>
          <w:rFonts w:ascii="Times New Roman" w:hAnsi="Times New Roman" w:cs="Times New Roman"/>
          <w:sz w:val="28"/>
          <w:szCs w:val="28"/>
        </w:rPr>
        <w:t xml:space="preserve">, </w:t>
      </w:r>
      <w:r w:rsidR="00691C47">
        <w:rPr>
          <w:rFonts w:ascii="Times New Roman" w:hAnsi="Times New Roman" w:cs="Times New Roman"/>
          <w:sz w:val="28"/>
          <w:szCs w:val="28"/>
        </w:rPr>
        <w:t>белого</w:t>
      </w:r>
      <w:r w:rsidR="004461A5" w:rsidRPr="00BD00DB">
        <w:rPr>
          <w:rFonts w:ascii="Times New Roman" w:hAnsi="Times New Roman" w:cs="Times New Roman"/>
          <w:sz w:val="28"/>
          <w:szCs w:val="28"/>
        </w:rPr>
        <w:t xml:space="preserve"> и </w:t>
      </w:r>
      <w:r w:rsidR="00691C47">
        <w:rPr>
          <w:rFonts w:ascii="Times New Roman" w:hAnsi="Times New Roman" w:cs="Times New Roman"/>
          <w:sz w:val="28"/>
          <w:szCs w:val="28"/>
        </w:rPr>
        <w:t>зеленого</w:t>
      </w:r>
      <w:r w:rsidR="004461A5" w:rsidRPr="00BD00DB">
        <w:rPr>
          <w:rFonts w:ascii="Times New Roman" w:hAnsi="Times New Roman" w:cs="Times New Roman"/>
          <w:sz w:val="28"/>
          <w:szCs w:val="28"/>
        </w:rPr>
        <w:t xml:space="preserve"> цвета</w:t>
      </w:r>
    </w:p>
    <w:p w14:paraId="55BC5321" w14:textId="5522898E" w:rsidR="006A338C" w:rsidRPr="00BD00DB" w:rsidRDefault="004461A5" w:rsidP="006A338C">
      <w:pPr>
        <w:rPr>
          <w:rFonts w:ascii="Times New Roman" w:hAnsi="Times New Roman" w:cs="Times New Roman"/>
          <w:sz w:val="28"/>
          <w:szCs w:val="28"/>
        </w:rPr>
      </w:pPr>
      <w:r w:rsidRPr="00BD00DB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BD00DB">
        <w:rPr>
          <w:rFonts w:ascii="Times New Roman" w:hAnsi="Times New Roman" w:cs="Times New Roman"/>
          <w:sz w:val="28"/>
          <w:szCs w:val="28"/>
        </w:rPr>
        <w:t xml:space="preserve"> в</w:t>
      </w:r>
      <w:r w:rsidR="00F8357E" w:rsidRPr="00BD00DB">
        <w:rPr>
          <w:rFonts w:ascii="Times New Roman" w:hAnsi="Times New Roman" w:cs="Times New Roman"/>
          <w:sz w:val="28"/>
          <w:szCs w:val="28"/>
        </w:rPr>
        <w:t xml:space="preserve">оспитатель показывает детям флаг </w:t>
      </w:r>
      <w:r w:rsidR="00691C47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F8357E" w:rsidRPr="00BD00DB">
        <w:rPr>
          <w:rFonts w:ascii="Times New Roman" w:hAnsi="Times New Roman" w:cs="Times New Roman"/>
          <w:sz w:val="28"/>
          <w:szCs w:val="28"/>
        </w:rPr>
        <w:t xml:space="preserve">, убирает и предлагает выложить разноцветные полоски в том порядке, в котором они находятся на флаге </w:t>
      </w:r>
      <w:r w:rsidR="00691C47">
        <w:rPr>
          <w:rFonts w:ascii="Times New Roman" w:hAnsi="Times New Roman" w:cs="Times New Roman"/>
          <w:sz w:val="28"/>
          <w:szCs w:val="28"/>
        </w:rPr>
        <w:t>республики</w:t>
      </w:r>
      <w:r w:rsidR="0072201E" w:rsidRPr="00BD00DB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44AABD3" w14:textId="3FAF0670" w:rsidR="00691C47" w:rsidRDefault="00691C47" w:rsidP="006A338C">
      <w:pPr>
        <w:rPr>
          <w:rFonts w:ascii="Times New Roman" w:hAnsi="Times New Roman" w:cs="Times New Roman"/>
          <w:sz w:val="28"/>
          <w:szCs w:val="28"/>
        </w:rPr>
      </w:pPr>
      <w:r w:rsidRPr="00BD00D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139A8B" wp14:editId="0756CDB6">
            <wp:simplePos x="0" y="0"/>
            <wp:positionH relativeFrom="column">
              <wp:posOffset>1920240</wp:posOffset>
            </wp:positionH>
            <wp:positionV relativeFrom="paragraph">
              <wp:posOffset>67310</wp:posOffset>
            </wp:positionV>
            <wp:extent cx="1552575" cy="947145"/>
            <wp:effectExtent l="0" t="0" r="0" b="0"/>
            <wp:wrapNone/>
            <wp:docPr id="69120380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03806" name="Рисунок 6912038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94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7428E" w14:textId="77777777" w:rsidR="00990DB1" w:rsidRPr="0075631C" w:rsidRDefault="00990DB1" w:rsidP="006A338C">
      <w:pPr>
        <w:rPr>
          <w:rFonts w:ascii="Times New Roman" w:hAnsi="Times New Roman" w:cs="Times New Roman"/>
          <w:sz w:val="28"/>
          <w:szCs w:val="28"/>
        </w:rPr>
      </w:pPr>
    </w:p>
    <w:p w14:paraId="6E3F9F74" w14:textId="77777777" w:rsidR="00BD00DB" w:rsidRDefault="00BD00DB" w:rsidP="00F00C8F">
      <w:pPr>
        <w:tabs>
          <w:tab w:val="left" w:pos="6720"/>
        </w:tabs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14:paraId="0F2081D1" w14:textId="77777777" w:rsidR="00691C47" w:rsidRDefault="00691C47" w:rsidP="00F00C8F">
      <w:pPr>
        <w:tabs>
          <w:tab w:val="left" w:pos="6720"/>
        </w:tabs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061119DB" w14:textId="15E252D1" w:rsidR="006A338C" w:rsidRPr="00691C47" w:rsidRDefault="00760E98" w:rsidP="00F00C8F">
      <w:pPr>
        <w:tabs>
          <w:tab w:val="left" w:pos="6720"/>
        </w:tabs>
        <w:rPr>
          <w:rFonts w:ascii="Times New Roman" w:hAnsi="Times New Roman" w:cs="Times New Roman"/>
          <w:b/>
          <w:sz w:val="28"/>
          <w:szCs w:val="28"/>
        </w:rPr>
      </w:pPr>
      <w:r w:rsidRPr="00691C47">
        <w:rPr>
          <w:rFonts w:ascii="Times New Roman" w:hAnsi="Times New Roman" w:cs="Times New Roman"/>
          <w:b/>
          <w:color w:val="00B050"/>
          <w:sz w:val="28"/>
          <w:szCs w:val="28"/>
        </w:rPr>
        <w:t>4.</w:t>
      </w:r>
      <w:r w:rsidR="00691C4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6A338C" w:rsidRPr="00691C47">
        <w:rPr>
          <w:rFonts w:ascii="Times New Roman" w:hAnsi="Times New Roman" w:cs="Times New Roman"/>
          <w:b/>
          <w:color w:val="00B050"/>
          <w:sz w:val="28"/>
          <w:szCs w:val="28"/>
        </w:rPr>
        <w:t>Дидактическая игра «Как зовут членов семьи</w:t>
      </w:r>
      <w:r w:rsidR="00343DD6" w:rsidRPr="00691C47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</w:p>
    <w:p w14:paraId="591998FC" w14:textId="77777777" w:rsidR="00F00C8F" w:rsidRPr="00691C47" w:rsidRDefault="006A338C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sz w:val="28"/>
          <w:szCs w:val="28"/>
        </w:rPr>
        <w:t>Цель:</w:t>
      </w:r>
      <w:r w:rsidRPr="00691C47">
        <w:rPr>
          <w:rFonts w:ascii="Times New Roman" w:hAnsi="Times New Roman" w:cs="Times New Roman"/>
          <w:sz w:val="28"/>
          <w:szCs w:val="28"/>
        </w:rPr>
        <w:t xml:space="preserve"> закреплять умение детей четко называть членов своей семьи; развивать память, связную речь; во</w:t>
      </w:r>
      <w:r w:rsidR="00F00C8F" w:rsidRPr="00691C47">
        <w:rPr>
          <w:rFonts w:ascii="Times New Roman" w:hAnsi="Times New Roman" w:cs="Times New Roman"/>
          <w:sz w:val="28"/>
          <w:szCs w:val="28"/>
        </w:rPr>
        <w:t>спитывать любовь к своей семье.</w:t>
      </w:r>
    </w:p>
    <w:p w14:paraId="460EDEC0" w14:textId="77777777" w:rsidR="007B413F" w:rsidRPr="00691C47" w:rsidRDefault="00F00C8F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691C47">
        <w:rPr>
          <w:rFonts w:ascii="Times New Roman" w:hAnsi="Times New Roman" w:cs="Times New Roman"/>
          <w:sz w:val="28"/>
          <w:szCs w:val="28"/>
        </w:rPr>
        <w:t xml:space="preserve"> д</w:t>
      </w:r>
      <w:r w:rsidR="006A338C" w:rsidRPr="00691C47">
        <w:rPr>
          <w:rFonts w:ascii="Times New Roman" w:hAnsi="Times New Roman" w:cs="Times New Roman"/>
          <w:sz w:val="28"/>
          <w:szCs w:val="28"/>
        </w:rPr>
        <w:t xml:space="preserve">ети стоят в кругу и по очереди называют членов своей семьи. Например: «Я живу с мамой Наташей, папой Сашей, братом Владиком. У меня есть бабушка Лида, бабушка Вера, дедушка Гриша и дедушка Павел». </w:t>
      </w:r>
    </w:p>
    <w:p w14:paraId="43845879" w14:textId="2903E7DA" w:rsidR="001D1DBF" w:rsidRPr="00691C47" w:rsidRDefault="00760E98" w:rsidP="003F062C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1C47">
        <w:rPr>
          <w:rFonts w:ascii="Times New Roman" w:hAnsi="Times New Roman" w:cs="Times New Roman"/>
          <w:b/>
          <w:color w:val="00B050"/>
          <w:sz w:val="28"/>
          <w:szCs w:val="28"/>
        </w:rPr>
        <w:t>5.</w:t>
      </w:r>
      <w:r w:rsidR="00691C4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1D1DBF" w:rsidRPr="00691C47">
        <w:rPr>
          <w:rFonts w:ascii="Times New Roman" w:hAnsi="Times New Roman" w:cs="Times New Roman"/>
          <w:b/>
          <w:color w:val="00B050"/>
          <w:sz w:val="28"/>
          <w:szCs w:val="28"/>
        </w:rPr>
        <w:t>Дидактическая игра «Профессии»</w:t>
      </w:r>
    </w:p>
    <w:p w14:paraId="4742E2F0" w14:textId="77777777" w:rsidR="00F367B5" w:rsidRPr="00691C47" w:rsidRDefault="001D1DBF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sz w:val="28"/>
          <w:szCs w:val="28"/>
        </w:rPr>
        <w:t>Цель:</w:t>
      </w:r>
      <w:r w:rsidRPr="00691C47">
        <w:rPr>
          <w:rFonts w:ascii="Times New Roman" w:hAnsi="Times New Roman" w:cs="Times New Roman"/>
          <w:sz w:val="28"/>
          <w:szCs w:val="28"/>
        </w:rPr>
        <w:t xml:space="preserve"> учить детей узнавать профессию по описанию; совершенствовать знания о профессии взрослых; развив</w:t>
      </w:r>
      <w:r w:rsidR="00F367B5" w:rsidRPr="00691C47">
        <w:rPr>
          <w:rFonts w:ascii="Times New Roman" w:hAnsi="Times New Roman" w:cs="Times New Roman"/>
          <w:sz w:val="28"/>
          <w:szCs w:val="28"/>
        </w:rPr>
        <w:t>ать сообразительность, внимание.</w:t>
      </w:r>
    </w:p>
    <w:p w14:paraId="6C08E7E1" w14:textId="77777777" w:rsidR="00F367B5" w:rsidRPr="00691C47" w:rsidRDefault="001D1DBF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sz w:val="28"/>
          <w:szCs w:val="28"/>
        </w:rPr>
        <w:t xml:space="preserve"> </w:t>
      </w:r>
      <w:r w:rsidRPr="00691C47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691C47">
        <w:rPr>
          <w:rFonts w:ascii="Times New Roman" w:hAnsi="Times New Roman" w:cs="Times New Roman"/>
          <w:sz w:val="28"/>
          <w:szCs w:val="28"/>
        </w:rPr>
        <w:t xml:space="preserve"> картинки с професс</w:t>
      </w:r>
      <w:r w:rsidR="00F367B5" w:rsidRPr="00691C47">
        <w:rPr>
          <w:rFonts w:ascii="Times New Roman" w:hAnsi="Times New Roman" w:cs="Times New Roman"/>
          <w:sz w:val="28"/>
          <w:szCs w:val="28"/>
        </w:rPr>
        <w:t>иями взрослых, куклы.</w:t>
      </w:r>
    </w:p>
    <w:p w14:paraId="2CB482A6" w14:textId="77777777" w:rsidR="0072201E" w:rsidRPr="00691C47" w:rsidRDefault="00EB378B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691C47">
        <w:rPr>
          <w:rFonts w:ascii="Times New Roman" w:hAnsi="Times New Roman" w:cs="Times New Roman"/>
          <w:sz w:val="28"/>
          <w:szCs w:val="28"/>
        </w:rPr>
        <w:t xml:space="preserve"> в</w:t>
      </w:r>
      <w:r w:rsidR="001D1DBF" w:rsidRPr="00691C47">
        <w:rPr>
          <w:rFonts w:ascii="Times New Roman" w:hAnsi="Times New Roman" w:cs="Times New Roman"/>
          <w:sz w:val="28"/>
          <w:szCs w:val="28"/>
        </w:rPr>
        <w:t>оспитатель сообщает детям, что куклы Алена, Настенька, Ксюша и Наташа мечтают стать взрослыми и по</w:t>
      </w:r>
      <w:r w:rsidRPr="00691C47">
        <w:rPr>
          <w:rFonts w:ascii="Times New Roman" w:hAnsi="Times New Roman" w:cs="Times New Roman"/>
          <w:sz w:val="28"/>
          <w:szCs w:val="28"/>
        </w:rPr>
        <w:t>лучить профессию. Воспитатель: «К</w:t>
      </w:r>
      <w:r w:rsidR="001D1DBF" w:rsidRPr="00691C47">
        <w:rPr>
          <w:rFonts w:ascii="Times New Roman" w:hAnsi="Times New Roman" w:cs="Times New Roman"/>
          <w:sz w:val="28"/>
          <w:szCs w:val="28"/>
        </w:rPr>
        <w:t>ем именно они мечтают стать - отгадайте!</w:t>
      </w:r>
      <w:r w:rsidRPr="00691C47">
        <w:rPr>
          <w:rFonts w:ascii="Times New Roman" w:hAnsi="Times New Roman" w:cs="Times New Roman"/>
          <w:sz w:val="28"/>
          <w:szCs w:val="28"/>
        </w:rPr>
        <w:t>»</w:t>
      </w:r>
      <w:r w:rsidR="001D1DBF" w:rsidRPr="00691C47">
        <w:rPr>
          <w:rFonts w:ascii="Times New Roman" w:hAnsi="Times New Roman" w:cs="Times New Roman"/>
          <w:sz w:val="28"/>
          <w:szCs w:val="28"/>
        </w:rPr>
        <w:t xml:space="preserve"> Воспитатель описывает профессию взрослого, если дети отгадали, то выставляет картинку с этой профессией</w:t>
      </w:r>
      <w:r w:rsidR="007E4F93" w:rsidRPr="00691C47">
        <w:rPr>
          <w:rFonts w:ascii="Times New Roman" w:hAnsi="Times New Roman" w:cs="Times New Roman"/>
          <w:sz w:val="28"/>
          <w:szCs w:val="28"/>
        </w:rPr>
        <w:t>.</w:t>
      </w:r>
      <w:r w:rsidR="0072201E" w:rsidRPr="00691C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4E0F7" w14:textId="77777777" w:rsidR="00A87A46" w:rsidRPr="0075631C" w:rsidRDefault="0072201E" w:rsidP="007220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491E75" wp14:editId="20225289">
            <wp:extent cx="2959100" cy="15697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002_en_preview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65FCB" w14:textId="77777777" w:rsidR="00691C47" w:rsidRDefault="00691C47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14:paraId="024B44DE" w14:textId="77777777" w:rsidR="00691C47" w:rsidRDefault="00691C47" w:rsidP="003F062C">
      <w:pPr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14:paraId="6A372238" w14:textId="0BE599D5" w:rsidR="00A87A46" w:rsidRPr="00691C47" w:rsidRDefault="00760E98" w:rsidP="003F062C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1C47">
        <w:rPr>
          <w:rFonts w:ascii="Times New Roman" w:hAnsi="Times New Roman" w:cs="Times New Roman"/>
          <w:b/>
          <w:color w:val="00B050"/>
          <w:sz w:val="28"/>
          <w:szCs w:val="28"/>
        </w:rPr>
        <w:t>6.</w:t>
      </w:r>
      <w:r w:rsidR="00A87A46" w:rsidRPr="00691C4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Дидактическая игра </w:t>
      </w:r>
      <w:r w:rsidR="00A11E23" w:rsidRPr="00691C47">
        <w:rPr>
          <w:rFonts w:ascii="Times New Roman" w:hAnsi="Times New Roman" w:cs="Times New Roman"/>
          <w:b/>
          <w:color w:val="00B050"/>
          <w:sz w:val="28"/>
          <w:szCs w:val="28"/>
        </w:rPr>
        <w:t>«Все профессии важны»</w:t>
      </w:r>
    </w:p>
    <w:p w14:paraId="6028AAEA" w14:textId="77777777" w:rsidR="00F367B5" w:rsidRPr="00691C47" w:rsidRDefault="001D1DBF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sz w:val="28"/>
          <w:szCs w:val="28"/>
        </w:rPr>
        <w:t>Цель:</w:t>
      </w:r>
      <w:r w:rsidRPr="00691C47">
        <w:rPr>
          <w:rFonts w:ascii="Times New Roman" w:hAnsi="Times New Roman" w:cs="Times New Roman"/>
          <w:sz w:val="28"/>
          <w:szCs w:val="28"/>
        </w:rPr>
        <w:t xml:space="preserve"> закреплять знания детей о профессиях взрослых; подводить к пониманию, что все профессии нужны и важны; развив</w:t>
      </w:r>
      <w:r w:rsidR="00F367B5" w:rsidRPr="00691C47">
        <w:rPr>
          <w:rFonts w:ascii="Times New Roman" w:hAnsi="Times New Roman" w:cs="Times New Roman"/>
          <w:sz w:val="28"/>
          <w:szCs w:val="28"/>
        </w:rPr>
        <w:t>ать память, внимание, мышление.</w:t>
      </w:r>
    </w:p>
    <w:p w14:paraId="1331B46B" w14:textId="77777777" w:rsidR="00F367B5" w:rsidRPr="00691C47" w:rsidRDefault="001D1DBF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691C47">
        <w:rPr>
          <w:rFonts w:ascii="Times New Roman" w:hAnsi="Times New Roman" w:cs="Times New Roman"/>
          <w:sz w:val="28"/>
          <w:szCs w:val="28"/>
        </w:rPr>
        <w:t xml:space="preserve"> картинки с</w:t>
      </w:r>
      <w:r w:rsidR="00F367B5" w:rsidRPr="00691C47">
        <w:rPr>
          <w:rFonts w:ascii="Times New Roman" w:hAnsi="Times New Roman" w:cs="Times New Roman"/>
          <w:sz w:val="28"/>
          <w:szCs w:val="28"/>
        </w:rPr>
        <w:t xml:space="preserve"> профессиями взрослых.</w:t>
      </w:r>
    </w:p>
    <w:p w14:paraId="74E32570" w14:textId="77777777" w:rsidR="00163F57" w:rsidRPr="00691C47" w:rsidRDefault="00076ADC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691C47">
        <w:rPr>
          <w:rFonts w:ascii="Times New Roman" w:hAnsi="Times New Roman" w:cs="Times New Roman"/>
          <w:sz w:val="28"/>
          <w:szCs w:val="28"/>
        </w:rPr>
        <w:t xml:space="preserve"> в</w:t>
      </w:r>
      <w:r w:rsidR="001D1DBF" w:rsidRPr="00691C47">
        <w:rPr>
          <w:rFonts w:ascii="Times New Roman" w:hAnsi="Times New Roman" w:cs="Times New Roman"/>
          <w:sz w:val="28"/>
          <w:szCs w:val="28"/>
        </w:rPr>
        <w:t>оспитатель предлагает рассмотреть картинки с профессиями взрослых, назвать профессию и рассказать о ее важности, полезности. В конце игры воспитатель подводит итог, что</w:t>
      </w:r>
      <w:r w:rsidR="00163F57" w:rsidRPr="00691C47">
        <w:rPr>
          <w:rFonts w:ascii="Times New Roman" w:hAnsi="Times New Roman" w:cs="Times New Roman"/>
          <w:sz w:val="28"/>
          <w:szCs w:val="28"/>
        </w:rPr>
        <w:t xml:space="preserve"> все профессии нужны и важны.</w:t>
      </w:r>
    </w:p>
    <w:p w14:paraId="49203F36" w14:textId="77777777" w:rsidR="00990DB1" w:rsidRPr="00691C47" w:rsidRDefault="00990DB1" w:rsidP="003F062C">
      <w:pPr>
        <w:rPr>
          <w:rFonts w:ascii="Times New Roman" w:hAnsi="Times New Roman" w:cs="Times New Roman"/>
          <w:sz w:val="28"/>
          <w:szCs w:val="28"/>
        </w:rPr>
      </w:pPr>
    </w:p>
    <w:p w14:paraId="458872DE" w14:textId="77777777" w:rsidR="00163F57" w:rsidRPr="00691C47" w:rsidRDefault="0010584C" w:rsidP="003F062C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1C47">
        <w:rPr>
          <w:rFonts w:ascii="Times New Roman" w:hAnsi="Times New Roman" w:cs="Times New Roman"/>
          <w:b/>
          <w:color w:val="00B050"/>
          <w:sz w:val="28"/>
          <w:szCs w:val="28"/>
        </w:rPr>
        <w:t>7.</w:t>
      </w:r>
      <w:r w:rsidR="00163F57" w:rsidRPr="00691C47">
        <w:rPr>
          <w:rFonts w:ascii="Times New Roman" w:hAnsi="Times New Roman" w:cs="Times New Roman"/>
          <w:b/>
          <w:color w:val="00B050"/>
          <w:sz w:val="28"/>
          <w:szCs w:val="28"/>
        </w:rPr>
        <w:t>Дидактическая и</w:t>
      </w:r>
      <w:r w:rsidR="004C3CE6" w:rsidRPr="00691C47">
        <w:rPr>
          <w:rFonts w:ascii="Times New Roman" w:hAnsi="Times New Roman" w:cs="Times New Roman"/>
          <w:b/>
          <w:color w:val="00B050"/>
          <w:sz w:val="28"/>
          <w:szCs w:val="28"/>
        </w:rPr>
        <w:t>гра «Кому что нужно для работы»</w:t>
      </w:r>
    </w:p>
    <w:p w14:paraId="1EAB8F62" w14:textId="77777777" w:rsidR="00382EFB" w:rsidRPr="00691C47" w:rsidRDefault="001D1DBF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sz w:val="28"/>
          <w:szCs w:val="28"/>
        </w:rPr>
        <w:t>Цель:</w:t>
      </w:r>
      <w:r w:rsidRPr="00691C47">
        <w:rPr>
          <w:rFonts w:ascii="Times New Roman" w:hAnsi="Times New Roman" w:cs="Times New Roman"/>
          <w:sz w:val="28"/>
          <w:szCs w:val="28"/>
        </w:rPr>
        <w:t xml:space="preserve"> совершенствовать знания детей о профессиях взрослых; находить предметы, необходимые для определенной профессии; развивать памят</w:t>
      </w:r>
      <w:r w:rsidR="00382EFB" w:rsidRPr="00691C47">
        <w:rPr>
          <w:rFonts w:ascii="Times New Roman" w:hAnsi="Times New Roman" w:cs="Times New Roman"/>
          <w:sz w:val="28"/>
          <w:szCs w:val="28"/>
        </w:rPr>
        <w:t>ь, сообразительность, мышление.</w:t>
      </w:r>
    </w:p>
    <w:p w14:paraId="36A8692F" w14:textId="77777777" w:rsidR="00655848" w:rsidRPr="00691C47" w:rsidRDefault="001D1DBF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691C47">
        <w:rPr>
          <w:rFonts w:ascii="Times New Roman" w:hAnsi="Times New Roman" w:cs="Times New Roman"/>
          <w:sz w:val="28"/>
          <w:szCs w:val="28"/>
        </w:rPr>
        <w:t xml:space="preserve"> большие картинки с профессиями в</w:t>
      </w:r>
      <w:r w:rsidR="00076ADC" w:rsidRPr="00691C47">
        <w:rPr>
          <w:rFonts w:ascii="Times New Roman" w:hAnsi="Times New Roman" w:cs="Times New Roman"/>
          <w:sz w:val="28"/>
          <w:szCs w:val="28"/>
        </w:rPr>
        <w:t xml:space="preserve">зрослых (врач, повар, водитель), </w:t>
      </w:r>
      <w:r w:rsidRPr="00691C47">
        <w:rPr>
          <w:rFonts w:ascii="Times New Roman" w:hAnsi="Times New Roman" w:cs="Times New Roman"/>
          <w:sz w:val="28"/>
          <w:szCs w:val="28"/>
        </w:rPr>
        <w:t>маленькие карточки с предметами, необходимым</w:t>
      </w:r>
      <w:r w:rsidR="00655848" w:rsidRPr="00691C47">
        <w:rPr>
          <w:rFonts w:ascii="Times New Roman" w:hAnsi="Times New Roman" w:cs="Times New Roman"/>
          <w:sz w:val="28"/>
          <w:szCs w:val="28"/>
        </w:rPr>
        <w:t>и для этих профессий.</w:t>
      </w:r>
    </w:p>
    <w:p w14:paraId="75D80DF5" w14:textId="77777777" w:rsidR="006A338C" w:rsidRPr="00691C47" w:rsidRDefault="00076ADC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691C47">
        <w:rPr>
          <w:rFonts w:ascii="Times New Roman" w:hAnsi="Times New Roman" w:cs="Times New Roman"/>
          <w:sz w:val="28"/>
          <w:szCs w:val="28"/>
        </w:rPr>
        <w:t xml:space="preserve"> н</w:t>
      </w:r>
      <w:r w:rsidR="001D1DBF" w:rsidRPr="00691C47">
        <w:rPr>
          <w:rFonts w:ascii="Times New Roman" w:hAnsi="Times New Roman" w:cs="Times New Roman"/>
          <w:sz w:val="28"/>
          <w:szCs w:val="28"/>
        </w:rPr>
        <w:t>а стульчиках стоят большие картинки с профессиями взрослых, а на коврике разбросаны карточки с предметами, необходимыми для этих профессий. Детям предлагается взять одну карточку на полу и подойти к картинке с той профессией, для которой нужна эта вещь. Дети объясняют, почему подошли к той или иной картинки с профессией.</w:t>
      </w:r>
    </w:p>
    <w:p w14:paraId="7C9C60B1" w14:textId="77777777" w:rsidR="0010584C" w:rsidRPr="00691C47" w:rsidRDefault="00553751" w:rsidP="003F062C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1C47">
        <w:rPr>
          <w:rFonts w:ascii="Times New Roman" w:hAnsi="Times New Roman" w:cs="Times New Roman"/>
          <w:b/>
          <w:color w:val="00B050"/>
          <w:sz w:val="28"/>
          <w:szCs w:val="28"/>
        </w:rPr>
        <w:t>8.</w:t>
      </w:r>
      <w:r w:rsidR="0055711B" w:rsidRPr="00691C47">
        <w:rPr>
          <w:rFonts w:ascii="Times New Roman" w:hAnsi="Times New Roman" w:cs="Times New Roman"/>
          <w:b/>
          <w:color w:val="00B050"/>
          <w:sz w:val="28"/>
          <w:szCs w:val="28"/>
        </w:rPr>
        <w:t>Дидактическая игра «Русские матрешки»</w:t>
      </w:r>
    </w:p>
    <w:p w14:paraId="16366DB3" w14:textId="77777777" w:rsidR="00397ABE" w:rsidRPr="00382EFB" w:rsidRDefault="00397ABE" w:rsidP="00397A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5FC5180D" wp14:editId="27389319">
            <wp:extent cx="4025900" cy="298450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9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B2832" w14:textId="77777777" w:rsidR="00967DBD" w:rsidRPr="00691C47" w:rsidRDefault="004E122A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sz w:val="28"/>
          <w:szCs w:val="28"/>
        </w:rPr>
        <w:lastRenderedPageBreak/>
        <w:t>Цель игры:</w:t>
      </w:r>
      <w:r w:rsidR="00967DBD" w:rsidRPr="00691C47">
        <w:rPr>
          <w:rFonts w:ascii="Times New Roman" w:hAnsi="Times New Roman" w:cs="Times New Roman"/>
          <w:sz w:val="28"/>
          <w:szCs w:val="28"/>
        </w:rPr>
        <w:t xml:space="preserve"> п</w:t>
      </w:r>
      <w:r w:rsidRPr="00691C47">
        <w:rPr>
          <w:rFonts w:ascii="Times New Roman" w:hAnsi="Times New Roman" w:cs="Times New Roman"/>
          <w:sz w:val="28"/>
          <w:szCs w:val="28"/>
        </w:rPr>
        <w:t>ознакомить дошкольников с историей матрёшки, сформировать представления о ней, как о предмете искусства, сделанного руками русских мастеров, развивать сенсорные навыки детей, их умение подбирать детали по цвету, расширять представления о цветовой гармонии, развивать умение собирать матрёшку из нескольких частей по способу мозаики, закреплять умения детей выделять элементы украшения, поддерживать интерес и любознательность, воспитывать любовь и уважение к русскому народному декоративно-прикладному ис</w:t>
      </w:r>
      <w:r w:rsidR="00967DBD" w:rsidRPr="00691C47">
        <w:rPr>
          <w:rFonts w:ascii="Times New Roman" w:hAnsi="Times New Roman" w:cs="Times New Roman"/>
          <w:sz w:val="28"/>
          <w:szCs w:val="28"/>
        </w:rPr>
        <w:t>кусству.</w:t>
      </w:r>
    </w:p>
    <w:p w14:paraId="49E1DA88" w14:textId="77777777" w:rsidR="0055711B" w:rsidRPr="00691C47" w:rsidRDefault="00967DBD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691C47">
        <w:rPr>
          <w:rFonts w:ascii="Times New Roman" w:hAnsi="Times New Roman" w:cs="Times New Roman"/>
          <w:sz w:val="28"/>
          <w:szCs w:val="28"/>
        </w:rPr>
        <w:t xml:space="preserve"> </w:t>
      </w:r>
      <w:r w:rsidR="004E122A" w:rsidRPr="00691C47">
        <w:rPr>
          <w:rFonts w:ascii="Times New Roman" w:hAnsi="Times New Roman" w:cs="Times New Roman"/>
          <w:sz w:val="28"/>
          <w:szCs w:val="28"/>
        </w:rPr>
        <w:t>Основное игровое правило:</w:t>
      </w:r>
      <w:r w:rsidR="00D04455" w:rsidRPr="00691C47">
        <w:rPr>
          <w:rFonts w:ascii="Times New Roman" w:hAnsi="Times New Roman" w:cs="Times New Roman"/>
          <w:sz w:val="28"/>
          <w:szCs w:val="28"/>
        </w:rPr>
        <w:t xml:space="preserve"> </w:t>
      </w:r>
      <w:r w:rsidR="004E122A" w:rsidRPr="00691C47">
        <w:rPr>
          <w:rFonts w:ascii="Times New Roman" w:hAnsi="Times New Roman" w:cs="Times New Roman"/>
          <w:sz w:val="28"/>
          <w:szCs w:val="28"/>
        </w:rPr>
        <w:t>собрать матрёшку из нескольких частей по способу мозаики.</w:t>
      </w:r>
    </w:p>
    <w:p w14:paraId="78898179" w14:textId="77777777" w:rsidR="002C101E" w:rsidRPr="00691C47" w:rsidRDefault="00D636F3" w:rsidP="00691C47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>9.Дидактическая игра</w:t>
      </w:r>
      <w:r w:rsidR="00627F9B"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«Дом, в котором я живу»</w:t>
      </w:r>
      <w:r w:rsidR="002C101E" w:rsidRPr="00691C47">
        <w:rPr>
          <w:rFonts w:ascii="Times New Roman" w:hAnsi="Times New Roman" w:cs="Times New Roman"/>
          <w:b/>
          <w:bCs/>
          <w:noProof/>
          <w:color w:val="00B050"/>
          <w:sz w:val="28"/>
          <w:szCs w:val="28"/>
          <w:lang w:eastAsia="ru-RU"/>
        </w:rPr>
        <w:drawing>
          <wp:inline distT="0" distB="0" distL="0" distR="0" wp14:anchorId="407000E5" wp14:editId="573BE5D4">
            <wp:extent cx="2371725" cy="1696712"/>
            <wp:effectExtent l="152400" t="152400" r="333375" b="34226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4578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914" cy="16997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38F8A4" w14:textId="77777777" w:rsidR="00D636F3" w:rsidRPr="00691C47" w:rsidRDefault="00627F9B" w:rsidP="002C101E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bCs/>
          <w:sz w:val="28"/>
          <w:szCs w:val="28"/>
        </w:rPr>
        <w:t>Цели: </w:t>
      </w:r>
      <w:r w:rsidR="00D636F3" w:rsidRPr="00691C47">
        <w:rPr>
          <w:rFonts w:ascii="Times New Roman" w:hAnsi="Times New Roman" w:cs="Times New Roman"/>
          <w:sz w:val="28"/>
          <w:szCs w:val="28"/>
        </w:rPr>
        <w:t>ф</w:t>
      </w:r>
      <w:r w:rsidRPr="00691C47">
        <w:rPr>
          <w:rFonts w:ascii="Times New Roman" w:hAnsi="Times New Roman" w:cs="Times New Roman"/>
          <w:sz w:val="28"/>
          <w:szCs w:val="28"/>
        </w:rPr>
        <w:t>ормировать у детей конкретное представление о доме, как о жилище, которое спасает от ненастья; а также более общее представление, что дом – это место, где живут близкие люди, которые заботятся друг о друге. </w:t>
      </w:r>
      <w:r w:rsidRPr="00691C47">
        <w:rPr>
          <w:rFonts w:ascii="Times New Roman" w:hAnsi="Times New Roman" w:cs="Times New Roman"/>
          <w:sz w:val="28"/>
          <w:szCs w:val="28"/>
        </w:rPr>
        <w:br/>
      </w:r>
      <w:r w:rsidRPr="00691C47">
        <w:rPr>
          <w:rFonts w:ascii="Times New Roman" w:hAnsi="Times New Roman" w:cs="Times New Roman"/>
          <w:b/>
          <w:bCs/>
          <w:sz w:val="28"/>
          <w:szCs w:val="28"/>
        </w:rPr>
        <w:t>Материал: </w:t>
      </w:r>
      <w:r w:rsidR="00FA7DE3" w:rsidRPr="00691C47">
        <w:rPr>
          <w:rFonts w:ascii="Times New Roman" w:hAnsi="Times New Roman" w:cs="Times New Roman"/>
          <w:sz w:val="28"/>
          <w:szCs w:val="28"/>
        </w:rPr>
        <w:t>с</w:t>
      </w:r>
      <w:r w:rsidRPr="00691C47">
        <w:rPr>
          <w:rFonts w:ascii="Times New Roman" w:hAnsi="Times New Roman" w:cs="Times New Roman"/>
          <w:sz w:val="28"/>
          <w:szCs w:val="28"/>
        </w:rPr>
        <w:t>тены из картона с проёмами для окон и дверей, рисунок дома. </w:t>
      </w:r>
      <w:r w:rsidRPr="00691C47">
        <w:rPr>
          <w:rFonts w:ascii="Times New Roman" w:hAnsi="Times New Roman" w:cs="Times New Roman"/>
          <w:sz w:val="28"/>
          <w:szCs w:val="28"/>
        </w:rPr>
        <w:br/>
      </w:r>
      <w:r w:rsidRPr="00691C47">
        <w:rPr>
          <w:rFonts w:ascii="Times New Roman" w:hAnsi="Times New Roman" w:cs="Times New Roman"/>
          <w:b/>
          <w:bCs/>
          <w:sz w:val="28"/>
          <w:szCs w:val="28"/>
        </w:rPr>
        <w:t>Ход игры: </w:t>
      </w:r>
      <w:r w:rsidR="00FA7DE3" w:rsidRPr="00691C47">
        <w:rPr>
          <w:rFonts w:ascii="Times New Roman" w:hAnsi="Times New Roman" w:cs="Times New Roman"/>
          <w:sz w:val="28"/>
          <w:szCs w:val="28"/>
        </w:rPr>
        <w:t>р</w:t>
      </w:r>
      <w:r w:rsidRPr="00691C47">
        <w:rPr>
          <w:rFonts w:ascii="Times New Roman" w:hAnsi="Times New Roman" w:cs="Times New Roman"/>
          <w:sz w:val="28"/>
          <w:szCs w:val="28"/>
        </w:rPr>
        <w:t>ассмотреть рисунок дома -Для чего нужна крыша? (Защищает от снега и дождя) -Для чего нужны стены? окна? (Защищают от снега, холода, дождя</w:t>
      </w:r>
      <w:proofErr w:type="gramStart"/>
      <w:r w:rsidRPr="00691C4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91C47">
        <w:rPr>
          <w:rFonts w:ascii="Times New Roman" w:hAnsi="Times New Roman" w:cs="Times New Roman"/>
          <w:sz w:val="28"/>
          <w:szCs w:val="28"/>
        </w:rPr>
        <w:t xml:space="preserve"> Предложить составить дом из частей: -Кто будет жить в твоём доме? Как зовут твою маму</w:t>
      </w:r>
      <w:r w:rsidR="00D636F3" w:rsidRPr="00691C47">
        <w:rPr>
          <w:rFonts w:ascii="Times New Roman" w:hAnsi="Times New Roman" w:cs="Times New Roman"/>
          <w:sz w:val="28"/>
          <w:szCs w:val="28"/>
        </w:rPr>
        <w:t xml:space="preserve"> </w:t>
      </w:r>
      <w:r w:rsidRPr="00691C47">
        <w:rPr>
          <w:rFonts w:ascii="Times New Roman" w:hAnsi="Times New Roman" w:cs="Times New Roman"/>
          <w:sz w:val="28"/>
          <w:szCs w:val="28"/>
        </w:rPr>
        <w:t>(папу, бабушку, дедушку)? -А у тебя есть брат или сестра? Как их зовут? -По какому адресу находится твой дом?</w:t>
      </w:r>
    </w:p>
    <w:p w14:paraId="7AA784D1" w14:textId="16E7E6A7" w:rsidR="00AD4796" w:rsidRPr="00691C47" w:rsidRDefault="00D636F3" w:rsidP="002C101E">
      <w:pPr>
        <w:tabs>
          <w:tab w:val="center" w:pos="4677"/>
        </w:tabs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>10.</w:t>
      </w:r>
      <w:r w:rsid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FA7DE3"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Дидактическая игра </w:t>
      </w:r>
      <w:r w:rsidR="00627F9B"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>«Помощники в семье»</w:t>
      </w:r>
    </w:p>
    <w:p w14:paraId="007DFDEA" w14:textId="77777777" w:rsidR="00D636F3" w:rsidRPr="00691C47" w:rsidRDefault="00627F9B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="0084754D" w:rsidRPr="00691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754D" w:rsidRPr="00691C47">
        <w:rPr>
          <w:rFonts w:ascii="Times New Roman" w:hAnsi="Times New Roman" w:cs="Times New Roman"/>
          <w:bCs/>
          <w:sz w:val="28"/>
          <w:szCs w:val="28"/>
        </w:rPr>
        <w:t>в</w:t>
      </w:r>
      <w:r w:rsidRPr="00691C47">
        <w:rPr>
          <w:rFonts w:ascii="Times New Roman" w:hAnsi="Times New Roman" w:cs="Times New Roman"/>
          <w:sz w:val="28"/>
          <w:szCs w:val="28"/>
        </w:rPr>
        <w:t>оспитывать у детей уважение к труду взрослых чле</w:t>
      </w:r>
      <w:r w:rsidR="00D636F3" w:rsidRPr="00691C47">
        <w:rPr>
          <w:rFonts w:ascii="Times New Roman" w:hAnsi="Times New Roman" w:cs="Times New Roman"/>
          <w:sz w:val="28"/>
          <w:szCs w:val="28"/>
        </w:rPr>
        <w:t>нов семьи, желание помочь, осво</w:t>
      </w:r>
      <w:r w:rsidR="00FA7DE3" w:rsidRPr="00691C47">
        <w:rPr>
          <w:rFonts w:ascii="Times New Roman" w:hAnsi="Times New Roman" w:cs="Times New Roman"/>
          <w:sz w:val="28"/>
          <w:szCs w:val="28"/>
        </w:rPr>
        <w:t>бодить от хлопот; у</w:t>
      </w:r>
      <w:r w:rsidRPr="00691C47">
        <w:rPr>
          <w:rFonts w:ascii="Times New Roman" w:hAnsi="Times New Roman" w:cs="Times New Roman"/>
          <w:sz w:val="28"/>
          <w:szCs w:val="28"/>
        </w:rPr>
        <w:t xml:space="preserve">чить детей строить </w:t>
      </w:r>
      <w:r w:rsidR="00FA7DE3" w:rsidRPr="00691C47">
        <w:rPr>
          <w:rFonts w:ascii="Times New Roman" w:hAnsi="Times New Roman" w:cs="Times New Roman"/>
          <w:sz w:val="28"/>
          <w:szCs w:val="28"/>
        </w:rPr>
        <w:t>отношения с другими людьми; р</w:t>
      </w:r>
      <w:r w:rsidRPr="00691C47">
        <w:rPr>
          <w:rFonts w:ascii="Times New Roman" w:hAnsi="Times New Roman" w:cs="Times New Roman"/>
          <w:sz w:val="28"/>
          <w:szCs w:val="28"/>
        </w:rPr>
        <w:t>азвивать речь детей. </w:t>
      </w:r>
      <w:r w:rsidRPr="00691C47">
        <w:rPr>
          <w:rFonts w:ascii="Times New Roman" w:hAnsi="Times New Roman" w:cs="Times New Roman"/>
          <w:sz w:val="28"/>
          <w:szCs w:val="28"/>
        </w:rPr>
        <w:br/>
      </w:r>
      <w:r w:rsidRPr="00691C47">
        <w:rPr>
          <w:rFonts w:ascii="Times New Roman" w:hAnsi="Times New Roman" w:cs="Times New Roman"/>
          <w:b/>
          <w:bCs/>
          <w:sz w:val="28"/>
          <w:szCs w:val="28"/>
        </w:rPr>
        <w:t>Материалы: </w:t>
      </w:r>
      <w:r w:rsidRPr="00691C47">
        <w:rPr>
          <w:rFonts w:ascii="Times New Roman" w:hAnsi="Times New Roman" w:cs="Times New Roman"/>
          <w:sz w:val="28"/>
          <w:szCs w:val="28"/>
        </w:rPr>
        <w:t>сюжетные картинки с бытовыми сценами. </w:t>
      </w:r>
      <w:r w:rsidRPr="00691C47">
        <w:rPr>
          <w:rFonts w:ascii="Times New Roman" w:hAnsi="Times New Roman" w:cs="Times New Roman"/>
          <w:sz w:val="28"/>
          <w:szCs w:val="28"/>
        </w:rPr>
        <w:br/>
      </w:r>
      <w:r w:rsidRPr="00691C47">
        <w:rPr>
          <w:rFonts w:ascii="Times New Roman" w:hAnsi="Times New Roman" w:cs="Times New Roman"/>
          <w:b/>
          <w:bCs/>
          <w:sz w:val="28"/>
          <w:szCs w:val="28"/>
        </w:rPr>
        <w:t>Ход игры: </w:t>
      </w:r>
      <w:r w:rsidR="00207CBF" w:rsidRPr="00691C47">
        <w:rPr>
          <w:rFonts w:ascii="Times New Roman" w:hAnsi="Times New Roman" w:cs="Times New Roman"/>
          <w:sz w:val="28"/>
          <w:szCs w:val="28"/>
        </w:rPr>
        <w:t>в</w:t>
      </w:r>
      <w:r w:rsidRPr="00691C47">
        <w:rPr>
          <w:rFonts w:ascii="Times New Roman" w:hAnsi="Times New Roman" w:cs="Times New Roman"/>
          <w:sz w:val="28"/>
          <w:szCs w:val="28"/>
        </w:rPr>
        <w:t>оспитатель: «У каждого из вас есть своя семья. Семья</w:t>
      </w:r>
      <w:proofErr w:type="gramStart"/>
      <w:r w:rsidRPr="00691C47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691C47">
        <w:rPr>
          <w:rFonts w:ascii="Times New Roman" w:hAnsi="Times New Roman" w:cs="Times New Roman"/>
          <w:sz w:val="28"/>
          <w:szCs w:val="28"/>
        </w:rPr>
        <w:t xml:space="preserve"> взрослые и дети, которые живут вместе, любят друг друга, заботятся друг о друге. Посмотрите на картинку: -Что делает дедушка. А </w:t>
      </w:r>
      <w:r w:rsidR="00B41D8F" w:rsidRPr="00691C47">
        <w:rPr>
          <w:rFonts w:ascii="Times New Roman" w:hAnsi="Times New Roman" w:cs="Times New Roman"/>
          <w:sz w:val="28"/>
          <w:szCs w:val="28"/>
        </w:rPr>
        <w:t xml:space="preserve">как помогает малышка? –Расскажи, </w:t>
      </w:r>
      <w:r w:rsidRPr="00691C47">
        <w:rPr>
          <w:rFonts w:ascii="Times New Roman" w:hAnsi="Times New Roman" w:cs="Times New Roman"/>
          <w:sz w:val="28"/>
          <w:szCs w:val="28"/>
        </w:rPr>
        <w:t>как ты помогаешь маме</w:t>
      </w:r>
      <w:r w:rsidR="00D636F3" w:rsidRPr="00691C47">
        <w:rPr>
          <w:rFonts w:ascii="Times New Roman" w:hAnsi="Times New Roman" w:cs="Times New Roman"/>
          <w:sz w:val="28"/>
          <w:szCs w:val="28"/>
        </w:rPr>
        <w:t xml:space="preserve"> </w:t>
      </w:r>
      <w:r w:rsidRPr="00691C47">
        <w:rPr>
          <w:rFonts w:ascii="Times New Roman" w:hAnsi="Times New Roman" w:cs="Times New Roman"/>
          <w:sz w:val="28"/>
          <w:szCs w:val="28"/>
        </w:rPr>
        <w:t>(папе, дедушке, бабушке)». </w:t>
      </w:r>
    </w:p>
    <w:p w14:paraId="7C82ACCE" w14:textId="53E11DBB" w:rsidR="00AD4796" w:rsidRPr="00691C47" w:rsidRDefault="00691C47" w:rsidP="00691C47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567222B" wp14:editId="3EE9147F">
            <wp:simplePos x="0" y="0"/>
            <wp:positionH relativeFrom="column">
              <wp:posOffset>1808290</wp:posOffset>
            </wp:positionH>
            <wp:positionV relativeFrom="paragraph">
              <wp:posOffset>369224</wp:posOffset>
            </wp:positionV>
            <wp:extent cx="1077933" cy="1309893"/>
            <wp:effectExtent l="133350" t="114300" r="103505" b="13843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91304320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86" cy="13156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D8F"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11.Дидактическая игра </w:t>
      </w:r>
      <w:r w:rsidR="00627F9B"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>«Родословное дерево»</w:t>
      </w:r>
      <w:r w:rsidR="00AD4796" w:rsidRPr="00691C47">
        <w:rPr>
          <w:rFonts w:ascii="Times New Roman" w:hAnsi="Times New Roman" w:cs="Times New Roman"/>
          <w:sz w:val="28"/>
          <w:szCs w:val="28"/>
        </w:rPr>
        <w:br/>
      </w:r>
    </w:p>
    <w:p w14:paraId="1E761E2F" w14:textId="71FEEE34" w:rsidR="00691C47" w:rsidRDefault="00691C47" w:rsidP="003F06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C4371D" w14:textId="77777777" w:rsidR="00691C47" w:rsidRDefault="00691C47" w:rsidP="003F06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83D318" w14:textId="77777777" w:rsidR="00691C47" w:rsidRDefault="00691C47" w:rsidP="003F06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0DBA20" w14:textId="77777777" w:rsidR="00691C47" w:rsidRDefault="00691C47" w:rsidP="003F06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2C60E2" w14:textId="5803BC6F" w:rsidR="00AD4796" w:rsidRPr="00691C47" w:rsidRDefault="00627F9B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="00AD4796" w:rsidRPr="00691C47">
        <w:rPr>
          <w:rFonts w:ascii="Times New Roman" w:hAnsi="Times New Roman" w:cs="Times New Roman"/>
          <w:sz w:val="28"/>
          <w:szCs w:val="28"/>
        </w:rPr>
        <w:t xml:space="preserve">расширить представление о семье; </w:t>
      </w:r>
      <w:r w:rsidRPr="00691C47">
        <w:rPr>
          <w:rFonts w:ascii="Times New Roman" w:hAnsi="Times New Roman" w:cs="Times New Roman"/>
          <w:sz w:val="28"/>
          <w:szCs w:val="28"/>
        </w:rPr>
        <w:t>учить ориент</w:t>
      </w:r>
      <w:r w:rsidR="00AD4796" w:rsidRPr="00691C47">
        <w:rPr>
          <w:rFonts w:ascii="Times New Roman" w:hAnsi="Times New Roman" w:cs="Times New Roman"/>
          <w:sz w:val="28"/>
          <w:szCs w:val="28"/>
        </w:rPr>
        <w:t xml:space="preserve">ироваться в родословных отношениях; </w:t>
      </w:r>
      <w:r w:rsidRPr="00691C47">
        <w:rPr>
          <w:rFonts w:ascii="Times New Roman" w:hAnsi="Times New Roman" w:cs="Times New Roman"/>
          <w:sz w:val="28"/>
          <w:szCs w:val="28"/>
        </w:rPr>
        <w:t>попо</w:t>
      </w:r>
      <w:r w:rsidR="00AD4796" w:rsidRPr="00691C47">
        <w:rPr>
          <w:rFonts w:ascii="Times New Roman" w:hAnsi="Times New Roman" w:cs="Times New Roman"/>
          <w:sz w:val="28"/>
          <w:szCs w:val="28"/>
        </w:rPr>
        <w:t xml:space="preserve">лнять знания о родных им людях; </w:t>
      </w:r>
      <w:r w:rsidRPr="00691C47">
        <w:rPr>
          <w:rFonts w:ascii="Times New Roman" w:hAnsi="Times New Roman" w:cs="Times New Roman"/>
          <w:sz w:val="28"/>
          <w:szCs w:val="28"/>
        </w:rPr>
        <w:t>прививать любовь к ним. </w:t>
      </w:r>
      <w:r w:rsidRPr="00691C47">
        <w:rPr>
          <w:rFonts w:ascii="Times New Roman" w:hAnsi="Times New Roman" w:cs="Times New Roman"/>
          <w:sz w:val="28"/>
          <w:szCs w:val="28"/>
        </w:rPr>
        <w:br/>
      </w:r>
      <w:r w:rsidRPr="00691C47">
        <w:rPr>
          <w:rFonts w:ascii="Times New Roman" w:hAnsi="Times New Roman" w:cs="Times New Roman"/>
          <w:b/>
          <w:bCs/>
          <w:sz w:val="28"/>
          <w:szCs w:val="28"/>
        </w:rPr>
        <w:t>Материал: </w:t>
      </w:r>
      <w:r w:rsidRPr="00691C47">
        <w:rPr>
          <w:rFonts w:ascii="Times New Roman" w:hAnsi="Times New Roman" w:cs="Times New Roman"/>
          <w:sz w:val="28"/>
          <w:szCs w:val="28"/>
        </w:rPr>
        <w:br/>
        <w:t>фотографии членов семьи, рис. генеалогического дерева. </w:t>
      </w:r>
      <w:r w:rsidR="00AD4796" w:rsidRPr="00691C47">
        <w:rPr>
          <w:rFonts w:ascii="Times New Roman" w:hAnsi="Times New Roman" w:cs="Times New Roman"/>
          <w:sz w:val="28"/>
          <w:szCs w:val="28"/>
        </w:rPr>
        <w:br/>
      </w:r>
      <w:r w:rsidRPr="00691C47">
        <w:rPr>
          <w:rFonts w:ascii="Times New Roman" w:hAnsi="Times New Roman" w:cs="Times New Roman"/>
          <w:b/>
          <w:bCs/>
          <w:sz w:val="28"/>
          <w:szCs w:val="28"/>
        </w:rPr>
        <w:t>Ход игры: </w:t>
      </w:r>
      <w:r w:rsidRPr="00691C47">
        <w:rPr>
          <w:rFonts w:ascii="Times New Roman" w:hAnsi="Times New Roman" w:cs="Times New Roman"/>
          <w:sz w:val="28"/>
          <w:szCs w:val="28"/>
        </w:rPr>
        <w:br/>
        <w:t xml:space="preserve">А у тебя есть дедушка? Где он живет? Как его зовут? Сколько ему лет. Какой он? Расскажи, какая у него была профессия раньше. И чем </w:t>
      </w:r>
      <w:r w:rsidR="00AD4796" w:rsidRPr="00691C47">
        <w:rPr>
          <w:rFonts w:ascii="Times New Roman" w:hAnsi="Times New Roman" w:cs="Times New Roman"/>
          <w:sz w:val="28"/>
          <w:szCs w:val="28"/>
        </w:rPr>
        <w:t>он занимается сейчас. Как ча</w:t>
      </w:r>
      <w:r w:rsidRPr="00691C47">
        <w:rPr>
          <w:rFonts w:ascii="Times New Roman" w:hAnsi="Times New Roman" w:cs="Times New Roman"/>
          <w:sz w:val="28"/>
          <w:szCs w:val="28"/>
        </w:rPr>
        <w:t>сто вы встречаетесь</w:t>
      </w:r>
      <w:r w:rsidR="00AD4796" w:rsidRPr="00691C47">
        <w:rPr>
          <w:rFonts w:ascii="Times New Roman" w:hAnsi="Times New Roman" w:cs="Times New Roman"/>
          <w:sz w:val="28"/>
          <w:szCs w:val="28"/>
        </w:rPr>
        <w:t xml:space="preserve"> </w:t>
      </w:r>
      <w:r w:rsidRPr="00691C47">
        <w:rPr>
          <w:rFonts w:ascii="Times New Roman" w:hAnsi="Times New Roman" w:cs="Times New Roman"/>
          <w:sz w:val="28"/>
          <w:szCs w:val="28"/>
        </w:rPr>
        <w:t>(аналогично о бабушке)? Семья – это взрослые и дети, которые живут вместе, любят друг друга и заботятся друг о друге. У всех вас есть своя семья.</w:t>
      </w:r>
      <w:r w:rsidR="00AD4796" w:rsidRPr="00691C47">
        <w:rPr>
          <w:rFonts w:ascii="Times New Roman" w:hAnsi="Times New Roman" w:cs="Times New Roman"/>
          <w:sz w:val="28"/>
          <w:szCs w:val="28"/>
        </w:rPr>
        <w:t xml:space="preserve"> </w:t>
      </w:r>
      <w:r w:rsidRPr="00691C47">
        <w:rPr>
          <w:rFonts w:ascii="Times New Roman" w:hAnsi="Times New Roman" w:cs="Times New Roman"/>
          <w:sz w:val="28"/>
          <w:szCs w:val="28"/>
        </w:rPr>
        <w:t>(Информация о родословном дереве на обороте)</w:t>
      </w:r>
      <w:r w:rsidR="00AD4796" w:rsidRPr="00691C47">
        <w:rPr>
          <w:rFonts w:ascii="Times New Roman" w:hAnsi="Times New Roman" w:cs="Times New Roman"/>
          <w:sz w:val="28"/>
          <w:szCs w:val="28"/>
        </w:rPr>
        <w:t>.</w:t>
      </w:r>
    </w:p>
    <w:p w14:paraId="0D8DA1D6" w14:textId="109D762C" w:rsidR="00655848" w:rsidRPr="00691C47" w:rsidRDefault="00990DB1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</w:t>
      </w:r>
      <w:r w:rsidR="00AD4796"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>12</w:t>
      </w:r>
      <w:r w:rsidR="00655848"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  <w:r w:rsid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AD4796"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>Д</w:t>
      </w:r>
      <w:r w:rsidR="00627F9B" w:rsidRPr="00691C47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идактическая игра «Защитники Отечества» </w:t>
      </w:r>
    </w:p>
    <w:p w14:paraId="0D863928" w14:textId="03CB3FDE" w:rsidR="00AD4796" w:rsidRPr="00691C47" w:rsidRDefault="00627F9B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b/>
          <w:bCs/>
          <w:sz w:val="28"/>
          <w:szCs w:val="28"/>
        </w:rPr>
        <w:t>Цели: </w:t>
      </w:r>
      <w:r w:rsidRPr="00691C47">
        <w:rPr>
          <w:rFonts w:ascii="Times New Roman" w:hAnsi="Times New Roman" w:cs="Times New Roman"/>
          <w:sz w:val="28"/>
          <w:szCs w:val="28"/>
        </w:rPr>
        <w:br/>
        <w:t>1.</w:t>
      </w:r>
      <w:r w:rsidR="00691C47">
        <w:rPr>
          <w:rFonts w:ascii="Times New Roman" w:hAnsi="Times New Roman" w:cs="Times New Roman"/>
          <w:sz w:val="28"/>
          <w:szCs w:val="28"/>
        </w:rPr>
        <w:t xml:space="preserve"> </w:t>
      </w:r>
      <w:r w:rsidRPr="00691C47">
        <w:rPr>
          <w:rFonts w:ascii="Times New Roman" w:hAnsi="Times New Roman" w:cs="Times New Roman"/>
          <w:sz w:val="28"/>
          <w:szCs w:val="28"/>
        </w:rPr>
        <w:t>Сформировать представление об армии, расширить знания детей о службе в армии, научить. 2.Познакомить детей с памятником Защитников Отечества в городе. 3. Воспитывать уважение к военным и желание быть защитником отечества. </w:t>
      </w:r>
    </w:p>
    <w:p w14:paraId="714B5FA9" w14:textId="77777777" w:rsidR="006C34CA" w:rsidRPr="00691C47" w:rsidRDefault="00AD4796" w:rsidP="003F062C">
      <w:pPr>
        <w:rPr>
          <w:rFonts w:ascii="Times New Roman" w:hAnsi="Times New Roman" w:cs="Times New Roman"/>
          <w:sz w:val="28"/>
          <w:szCs w:val="28"/>
        </w:rPr>
      </w:pPr>
      <w:r w:rsidRPr="00691C47">
        <w:rPr>
          <w:rFonts w:ascii="Times New Roman" w:hAnsi="Times New Roman" w:cs="Times New Roman"/>
          <w:sz w:val="28"/>
          <w:szCs w:val="28"/>
        </w:rPr>
        <w:t>Х</w:t>
      </w:r>
      <w:r w:rsidR="00627F9B" w:rsidRPr="00691C47">
        <w:rPr>
          <w:rFonts w:ascii="Times New Roman" w:hAnsi="Times New Roman" w:cs="Times New Roman"/>
          <w:b/>
          <w:bCs/>
          <w:sz w:val="28"/>
          <w:szCs w:val="28"/>
        </w:rPr>
        <w:t>од игры: </w:t>
      </w:r>
      <w:r w:rsidR="00627F9B" w:rsidRPr="00691C47">
        <w:rPr>
          <w:rFonts w:ascii="Times New Roman" w:hAnsi="Times New Roman" w:cs="Times New Roman"/>
          <w:sz w:val="28"/>
          <w:szCs w:val="28"/>
        </w:rPr>
        <w:br/>
        <w:t>Чтобы защищать наш с тобой покой, существует армия. В ней служат солдаты, офицеры, генералы и адмиралы. Все они называются военными. В</w:t>
      </w:r>
      <w:r w:rsidRPr="00691C47">
        <w:rPr>
          <w:rFonts w:ascii="Times New Roman" w:hAnsi="Times New Roman" w:cs="Times New Roman"/>
          <w:sz w:val="28"/>
          <w:szCs w:val="28"/>
        </w:rPr>
        <w:t>оенный – очень почётная профес</w:t>
      </w:r>
      <w:r w:rsidR="00627F9B" w:rsidRPr="00691C47">
        <w:rPr>
          <w:rFonts w:ascii="Times New Roman" w:hAnsi="Times New Roman" w:cs="Times New Roman"/>
          <w:sz w:val="28"/>
          <w:szCs w:val="28"/>
        </w:rPr>
        <w:t xml:space="preserve">сия, ведь они защитники нашей Родины. Какие бывают военные? Танкисты – военные, которые служат на танках. Военные моряки – служат на военных кораблях. Ракетчики – отлично разбираются </w:t>
      </w:r>
      <w:proofErr w:type="gramStart"/>
      <w:r w:rsidR="00627F9B" w:rsidRPr="00691C47">
        <w:rPr>
          <w:rFonts w:ascii="Times New Roman" w:hAnsi="Times New Roman" w:cs="Times New Roman"/>
          <w:sz w:val="28"/>
          <w:szCs w:val="28"/>
        </w:rPr>
        <w:t>в ракетной техники</w:t>
      </w:r>
      <w:proofErr w:type="gramEnd"/>
      <w:r w:rsidR="00627F9B" w:rsidRPr="00691C47">
        <w:rPr>
          <w:rFonts w:ascii="Times New Roman" w:hAnsi="Times New Roman" w:cs="Times New Roman"/>
          <w:sz w:val="28"/>
          <w:szCs w:val="28"/>
        </w:rPr>
        <w:t>. Военные лётчики – летают на военных самолётах и вертолётах. Пограничники – охраняют наши границы от врагов. Артиллеристы – стреляют из огромных пушек и миномётов. Подводники – охраняют наши границы на подводных лодках. Десантники – умеют обезвреживать любого врага, от</w:t>
      </w:r>
      <w:r w:rsidRPr="00691C47">
        <w:rPr>
          <w:rFonts w:ascii="Times New Roman" w:hAnsi="Times New Roman" w:cs="Times New Roman"/>
          <w:sz w:val="28"/>
          <w:szCs w:val="28"/>
        </w:rPr>
        <w:t>лично стреляют, прыгают с пара</w:t>
      </w:r>
      <w:r w:rsidR="00627F9B" w:rsidRPr="00691C47">
        <w:rPr>
          <w:rFonts w:ascii="Times New Roman" w:hAnsi="Times New Roman" w:cs="Times New Roman"/>
          <w:sz w:val="28"/>
          <w:szCs w:val="28"/>
        </w:rPr>
        <w:t>шютом. Сапёры – находят и обезвреживают мины, расставленные врагом</w:t>
      </w:r>
      <w:r w:rsidR="006B5F20" w:rsidRPr="00691C47">
        <w:rPr>
          <w:rFonts w:ascii="Times New Roman" w:hAnsi="Times New Roman" w:cs="Times New Roman"/>
          <w:sz w:val="28"/>
          <w:szCs w:val="28"/>
        </w:rPr>
        <w:t>.</w:t>
      </w:r>
    </w:p>
    <w:sectPr w:rsidR="006C34CA" w:rsidRPr="00691C47" w:rsidSect="00A0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84D"/>
    <w:multiLevelType w:val="hybridMultilevel"/>
    <w:tmpl w:val="CD54B6F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A7813"/>
    <w:multiLevelType w:val="multilevel"/>
    <w:tmpl w:val="6690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748732">
    <w:abstractNumId w:val="1"/>
  </w:num>
  <w:num w:numId="2" w16cid:durableId="203229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CA1"/>
    <w:rsid w:val="00076ADC"/>
    <w:rsid w:val="00097BD7"/>
    <w:rsid w:val="0010584C"/>
    <w:rsid w:val="00163F57"/>
    <w:rsid w:val="001D1DBF"/>
    <w:rsid w:val="00207CBF"/>
    <w:rsid w:val="002C101E"/>
    <w:rsid w:val="00343DD6"/>
    <w:rsid w:val="00382EFB"/>
    <w:rsid w:val="00397ABE"/>
    <w:rsid w:val="003F062C"/>
    <w:rsid w:val="004461A5"/>
    <w:rsid w:val="004519A8"/>
    <w:rsid w:val="00472CF6"/>
    <w:rsid w:val="004C3CE6"/>
    <w:rsid w:val="004E122A"/>
    <w:rsid w:val="00553751"/>
    <w:rsid w:val="0055711B"/>
    <w:rsid w:val="00627F9B"/>
    <w:rsid w:val="00655848"/>
    <w:rsid w:val="00691C47"/>
    <w:rsid w:val="006A338C"/>
    <w:rsid w:val="006B5F20"/>
    <w:rsid w:val="006C34CA"/>
    <w:rsid w:val="0072201E"/>
    <w:rsid w:val="0075631C"/>
    <w:rsid w:val="00760E98"/>
    <w:rsid w:val="007B413F"/>
    <w:rsid w:val="007E4F93"/>
    <w:rsid w:val="0084754D"/>
    <w:rsid w:val="00954555"/>
    <w:rsid w:val="00954A8F"/>
    <w:rsid w:val="00967DBD"/>
    <w:rsid w:val="00990DB1"/>
    <w:rsid w:val="00994CA1"/>
    <w:rsid w:val="009F6685"/>
    <w:rsid w:val="00A03F74"/>
    <w:rsid w:val="00A11E23"/>
    <w:rsid w:val="00A8501A"/>
    <w:rsid w:val="00A87A46"/>
    <w:rsid w:val="00AD4796"/>
    <w:rsid w:val="00B41D8F"/>
    <w:rsid w:val="00B913BB"/>
    <w:rsid w:val="00BD00DB"/>
    <w:rsid w:val="00CD22AD"/>
    <w:rsid w:val="00D04455"/>
    <w:rsid w:val="00D636F3"/>
    <w:rsid w:val="00E76F75"/>
    <w:rsid w:val="00EB378B"/>
    <w:rsid w:val="00EF02DB"/>
    <w:rsid w:val="00F00C8F"/>
    <w:rsid w:val="00F367B5"/>
    <w:rsid w:val="00F74CF2"/>
    <w:rsid w:val="00F8357E"/>
    <w:rsid w:val="00F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CBB7"/>
  <w15:docId w15:val="{C9334564-C76D-4A8D-9E2A-62B1C623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62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DB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987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739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E1BAE-C026-4DEF-B03E-4BC820A7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Arthurcan</cp:lastModifiedBy>
  <cp:revision>48</cp:revision>
  <dcterms:created xsi:type="dcterms:W3CDTF">2016-03-30T23:58:00Z</dcterms:created>
  <dcterms:modified xsi:type="dcterms:W3CDTF">2024-10-27T11:34:00Z</dcterms:modified>
</cp:coreProperties>
</file>